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84"/>
          <w:szCs w:val="84"/>
        </w:rPr>
      </w:pPr>
      <w:bookmarkStart w:colFirst="0" w:colLast="0" w:name="_heading=h.700zwozgvbju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NAME OF THE LESSON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666666"/>
          <w:sz w:val="26"/>
          <w:szCs w:val="26"/>
        </w:rPr>
      </w:pPr>
      <w:bookmarkStart w:colFirst="0" w:colLast="0" w:name="_heading=h.v8hwnmu5nat4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Lesson Plan fo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rtl w:val="0"/>
        </w:rPr>
        <w:t xml:space="preserve">Renaissance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color w:val="666666"/>
        </w:rPr>
      </w:pPr>
      <w:bookmarkStart w:colFirst="0" w:colLast="0" w:name="_heading=h.io7ng8bf8i1f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Course Title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8"/>
          <w:szCs w:val="28"/>
        </w:rPr>
      </w:pPr>
      <w:bookmarkStart w:colFirst="0" w:colLast="0" w:name="_heading=h.ekfasf7r9a3v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OVERVIEW &amp;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Lorem ipsum dolor sit amet, consectetuer adipiscing elit, sed diam nonummy nibh euismod tincidunt ut laoreet dolore magna aliquam erat volutpat.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heading=h.ctjrzqn2z7fa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EDUCATION STANDARDS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Lorem ipsum dolor sit amet, consectetuer adipiscing elit.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Sed mollis aliquam nibh.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Pellentesque pellentesque dictum urna.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heading=h.qygr3hylemjf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OBJECTIVES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Vivamus gravida lorem vel neque pulvinar bibendum.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Aenean vestibulum odio faucibus sapien.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Pellentesque accumsan auctor tortor.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</w:rPr>
      </w:pPr>
      <w:bookmarkStart w:colFirst="0" w:colLast="0" w:name="_heading=h.5g81usaqxlkz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MATERIALS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Pellentesque (30)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 ullamcorper ultricies est (5)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heading=h.to7ggqtrh04j" w:id="7"/>
      <w:bookmarkEnd w:id="7"/>
      <w:r w:rsidDel="00000000" w:rsidR="00000000" w:rsidRPr="00000000">
        <w:rPr>
          <w:rFonts w:ascii="Arial" w:cs="Arial" w:eastAsia="Arial" w:hAnsi="Arial"/>
          <w:rtl w:val="0"/>
        </w:rPr>
        <w:t xml:space="preserve">VERIFICATION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Steps to check for understanding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Vivamus ultrices eros nec lectus interdum condimentum.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Cras vel felis a leo pretium pulvinar.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Curabitur tincidunt elementum 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heading=h.t357ujw8ze0j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ACTIVITY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Describe activity that will reinforce the lesson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Lorem ipsum dolor sit amet, consectetuer adipiscing elit, sed diam nonummy nibh euismod tincidunt ut laoreet dolore magna aliquam erat volutpat. </w:t>
      </w:r>
    </w:p>
    <w:sectPr>
      <w:footerReference r:id="rId7" w:type="defaul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Oi">
    <w:embedRegular w:fontKey="{00000000-0000-0000-0000-000000000000}" r:id="rId1" w:subsetted="0"/>
  </w:font>
  <w:font w:name="Oswald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4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b w:val="1"/>
      </w:rPr>
    </w:pPr>
    <w:bookmarkStart w:colFirst="0" w:colLast="0" w:name="_heading=h.hec5q91wmz09" w:id="9"/>
    <w:bookmarkEnd w:id="9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Style w:val="Heading4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bookmarkStart w:colFirst="0" w:colLast="0" w:name="_heading=h.jkkhwc6bah18" w:id="10"/>
    <w:bookmarkEnd w:id="10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i" w:cs="Oi" w:eastAsia="Oi" w:hAnsi="Oi"/>
        <w:color w:val="666666"/>
        <w:sz w:val="22"/>
        <w:szCs w:val="22"/>
        <w:lang w:val="en"/>
      </w:rPr>
    </w:rPrDefault>
    <w:pPrDefault>
      <w:pPr>
        <w:widowControl w:val="0"/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rFonts w:ascii="Oswald" w:cs="Oswald" w:eastAsia="Oswald" w:hAnsi="Oswald"/>
      <w:color w:val="b45f06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0" w:line="240" w:lineRule="auto"/>
    </w:pPr>
    <w:rPr>
      <w:rFonts w:ascii="Oswald" w:cs="Oswald" w:eastAsia="Oswald" w:hAnsi="Oswald"/>
      <w:color w:val="783f04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b w:val="1"/>
      <w:color w:val="783f04"/>
      <w:sz w:val="36"/>
      <w:szCs w:val="36"/>
    </w:rPr>
  </w:style>
  <w:style w:type="paragraph" w:styleId="Heading4">
    <w:name w:val="heading 4"/>
    <w:basedOn w:val="Normal"/>
    <w:next w:val="Normal"/>
    <w:pPr>
      <w:pageBreakBefore w:val="0"/>
    </w:pPr>
    <w:rPr>
      <w:rFonts w:ascii="Oswald" w:cs="Oswald" w:eastAsia="Oswald" w:hAnsi="Oswal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line="240" w:lineRule="auto"/>
      <w:jc w:val="center"/>
    </w:pPr>
    <w:rPr>
      <w:rFonts w:ascii="Oswald" w:cs="Oswald" w:eastAsia="Oswald" w:hAnsi="Oswald"/>
      <w:color w:val="b45f06"/>
      <w:sz w:val="84"/>
      <w:szCs w:val="8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rFonts w:ascii="Oswald" w:cs="Oswald" w:eastAsia="Oswald" w:hAnsi="Oswald"/>
      <w:color w:val="b45f06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0" w:line="240" w:lineRule="auto"/>
    </w:pPr>
    <w:rPr>
      <w:rFonts w:ascii="Oswald" w:cs="Oswald" w:eastAsia="Oswald" w:hAnsi="Oswald"/>
      <w:color w:val="783f04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b w:val="1"/>
      <w:color w:val="783f04"/>
      <w:sz w:val="36"/>
      <w:szCs w:val="36"/>
    </w:rPr>
  </w:style>
  <w:style w:type="paragraph" w:styleId="Heading4">
    <w:name w:val="heading 4"/>
    <w:basedOn w:val="Normal"/>
    <w:next w:val="Normal"/>
    <w:pPr>
      <w:pageBreakBefore w:val="0"/>
    </w:pPr>
    <w:rPr>
      <w:rFonts w:ascii="Oswald" w:cs="Oswald" w:eastAsia="Oswald" w:hAnsi="Oswal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line="240" w:lineRule="auto"/>
      <w:jc w:val="center"/>
    </w:pPr>
    <w:rPr>
      <w:rFonts w:ascii="Oswald" w:cs="Oswald" w:eastAsia="Oswald" w:hAnsi="Oswald"/>
      <w:color w:val="b45f06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before="120" w:lineRule="auto"/>
      <w:jc w:val="center"/>
    </w:pPr>
    <w:rPr>
      <w:i w:val="1"/>
      <w:sz w:val="26"/>
      <w:szCs w:val="26"/>
    </w:rPr>
  </w:style>
  <w:style w:type="paragraph" w:styleId="Subtitle">
    <w:name w:val="Subtitle"/>
    <w:basedOn w:val="Normal"/>
    <w:next w:val="Normal"/>
    <w:pPr>
      <w:pageBreakBefore w:val="0"/>
      <w:spacing w:before="120" w:lineRule="auto"/>
      <w:jc w:val="center"/>
    </w:pPr>
    <w:rPr>
      <w:i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Relationship Id="rId2" Type="http://schemas.openxmlformats.org/officeDocument/2006/relationships/font" Target="fonts/Oswald-regular.ttf"/><Relationship Id="rId3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spNETBpJK2zbyoAoiUZYmm04Q==">CgMxLjAyDmguNzAwendvemd2Ymp1Mg5oLnY4aHdubXU1bmF0NDIOaC5pbzduZzhiZjhpMWYyDmguZWtmYXNmN3I5YTN2Mg5oLmN0anJ6cW4yejdmYTIOaC5xeWdyM2h5bGVtamYyDmguNWc4MXVzYXF4bGt6Mg5oLnRvN2dncXRyaDA0ajIOaC50MzU3dWp3OHplMGoyDmguaGVjNXE5MXdtejA5Mg5oLmpra2h3YzZiYWgxODgAciExaTRmOFpvMXFmek9WT3FwOWNpcDNNOEV4MEtZdXhZQ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